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97" w:rsidRDefault="00CD5A97" w:rsidP="00CD5A97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528955" cy="683260"/>
            <wp:effectExtent l="1905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6832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A97" w:rsidRDefault="00CD5A97" w:rsidP="00CD5A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CD5A97" w:rsidRDefault="00CD5A97" w:rsidP="00CD5A97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</w:rPr>
        <w:t xml:space="preserve">Ананьївська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D5A97" w:rsidRDefault="00CD5A97" w:rsidP="00CD5A97">
      <w:pPr>
        <w:pStyle w:val="a3"/>
        <w:jc w:val="center"/>
        <w:rPr>
          <w:rFonts w:ascii="Times New Roman" w:hAnsi="Times New Roman"/>
          <w:b/>
          <w:sz w:val="10"/>
          <w:szCs w:val="10"/>
          <w:lang w:val="uk-UA"/>
        </w:rPr>
      </w:pPr>
    </w:p>
    <w:p w:rsidR="00CD5A97" w:rsidRDefault="00CD5A97" w:rsidP="00CD5A97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>ІШЕННЯ</w:t>
      </w:r>
    </w:p>
    <w:p w:rsidR="00D238F0" w:rsidRDefault="00D238F0" w:rsidP="00D238F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38F0" w:rsidRPr="000A115B" w:rsidRDefault="00D238F0" w:rsidP="00D238F0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  <w:r w:rsidRPr="000A115B">
        <w:rPr>
          <w:rFonts w:ascii="Times New Roman" w:hAnsi="Times New Roman"/>
          <w:sz w:val="26"/>
          <w:szCs w:val="26"/>
          <w:lang w:val="uk-UA"/>
        </w:rPr>
        <w:t>2</w:t>
      </w:r>
      <w:r>
        <w:rPr>
          <w:rFonts w:ascii="Times New Roman" w:hAnsi="Times New Roman"/>
          <w:sz w:val="26"/>
          <w:szCs w:val="26"/>
          <w:lang w:val="uk-UA"/>
        </w:rPr>
        <w:t>2 січня</w:t>
      </w:r>
      <w:r w:rsidR="00A73667">
        <w:rPr>
          <w:rFonts w:ascii="Times New Roman" w:hAnsi="Times New Roman"/>
          <w:sz w:val="26"/>
          <w:szCs w:val="26"/>
          <w:lang w:val="uk-UA"/>
        </w:rPr>
        <w:t xml:space="preserve"> 2021</w:t>
      </w:r>
      <w:r w:rsidRPr="000A115B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D238F0" w:rsidRPr="000A115B" w:rsidRDefault="00D238F0" w:rsidP="00D238F0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№ </w:t>
      </w:r>
      <w:r w:rsidR="00CD5A97">
        <w:rPr>
          <w:rFonts w:ascii="Times New Roman" w:hAnsi="Times New Roman"/>
          <w:sz w:val="26"/>
          <w:szCs w:val="26"/>
          <w:lang w:val="uk-UA"/>
        </w:rPr>
        <w:t>122</w:t>
      </w:r>
      <w:r w:rsidRPr="000A115B">
        <w:rPr>
          <w:rFonts w:ascii="Times New Roman" w:hAnsi="Times New Roman"/>
          <w:sz w:val="26"/>
          <w:szCs w:val="26"/>
          <w:lang w:val="uk-UA"/>
        </w:rPr>
        <w:t>-VІІІ</w:t>
      </w:r>
    </w:p>
    <w:p w:rsidR="00D238F0" w:rsidRDefault="00D238F0" w:rsidP="00D238F0">
      <w:pPr>
        <w:rPr>
          <w:shd w:val="clear" w:color="auto" w:fill="FFFFFF"/>
        </w:rPr>
      </w:pPr>
    </w:p>
    <w:p w:rsidR="000F3025" w:rsidRDefault="00985155" w:rsidP="00985155">
      <w:pPr>
        <w:autoSpaceDE w:val="0"/>
        <w:autoSpaceDN w:val="0"/>
        <w:adjustRightInd w:val="0"/>
        <w:spacing w:line="317" w:lineRule="atLeast"/>
        <w:ind w:left="20"/>
        <w:jc w:val="center"/>
        <w:rPr>
          <w:b/>
          <w:color w:val="000000"/>
          <w:szCs w:val="28"/>
        </w:rPr>
      </w:pPr>
      <w:r w:rsidRPr="00D238F0">
        <w:rPr>
          <w:b/>
          <w:color w:val="000000"/>
          <w:szCs w:val="28"/>
        </w:rPr>
        <w:t xml:space="preserve">Про внесення змін </w:t>
      </w:r>
      <w:r w:rsidR="009E4D5D" w:rsidRPr="00D238F0">
        <w:rPr>
          <w:b/>
          <w:color w:val="000000"/>
          <w:szCs w:val="28"/>
        </w:rPr>
        <w:t xml:space="preserve">та доповнень </w:t>
      </w:r>
      <w:r w:rsidRPr="00D238F0">
        <w:rPr>
          <w:b/>
          <w:color w:val="000000"/>
          <w:szCs w:val="28"/>
        </w:rPr>
        <w:t xml:space="preserve">до </w:t>
      </w:r>
      <w:r w:rsidR="009E4D5D" w:rsidRPr="00D238F0">
        <w:rPr>
          <w:b/>
          <w:color w:val="000000"/>
          <w:szCs w:val="28"/>
        </w:rPr>
        <w:t xml:space="preserve">деяких </w:t>
      </w:r>
      <w:r w:rsidRPr="00D238F0">
        <w:rPr>
          <w:b/>
          <w:color w:val="000000"/>
          <w:szCs w:val="28"/>
        </w:rPr>
        <w:t xml:space="preserve">рішень </w:t>
      </w:r>
    </w:p>
    <w:p w:rsidR="00985155" w:rsidRDefault="00985155" w:rsidP="009E4D5D">
      <w:pPr>
        <w:autoSpaceDE w:val="0"/>
        <w:autoSpaceDN w:val="0"/>
        <w:adjustRightInd w:val="0"/>
        <w:spacing w:line="317" w:lineRule="atLeast"/>
        <w:ind w:left="20"/>
        <w:jc w:val="center"/>
        <w:rPr>
          <w:b/>
          <w:color w:val="000000"/>
          <w:szCs w:val="28"/>
        </w:rPr>
      </w:pPr>
      <w:r w:rsidRPr="00D238F0">
        <w:rPr>
          <w:b/>
          <w:color w:val="000000"/>
          <w:szCs w:val="28"/>
        </w:rPr>
        <w:t xml:space="preserve">Ананьївської міської ради </w:t>
      </w:r>
    </w:p>
    <w:p w:rsidR="00CD5A97" w:rsidRPr="00D238F0" w:rsidRDefault="00CD5A97" w:rsidP="009E4D5D">
      <w:pPr>
        <w:autoSpaceDE w:val="0"/>
        <w:autoSpaceDN w:val="0"/>
        <w:adjustRightInd w:val="0"/>
        <w:spacing w:line="317" w:lineRule="atLeast"/>
        <w:ind w:left="20"/>
        <w:jc w:val="center"/>
        <w:rPr>
          <w:b/>
          <w:szCs w:val="28"/>
        </w:rPr>
      </w:pPr>
    </w:p>
    <w:p w:rsidR="00985155" w:rsidRPr="00A30B66" w:rsidRDefault="00985155" w:rsidP="00A30B6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0B66">
        <w:rPr>
          <w:rFonts w:ascii="Times New Roman" w:hAnsi="Times New Roman"/>
          <w:sz w:val="28"/>
          <w:szCs w:val="28"/>
        </w:rPr>
        <w:t>Керуючись  частиною 4  статті</w:t>
      </w:r>
      <w:r w:rsidR="009E4D5D" w:rsidRPr="00A30B66">
        <w:rPr>
          <w:rFonts w:ascii="Times New Roman" w:hAnsi="Times New Roman"/>
          <w:sz w:val="28"/>
          <w:szCs w:val="28"/>
        </w:rPr>
        <w:t xml:space="preserve"> </w:t>
      </w:r>
      <w:r w:rsidRPr="00A30B66">
        <w:rPr>
          <w:rFonts w:ascii="Times New Roman" w:hAnsi="Times New Roman"/>
          <w:sz w:val="28"/>
          <w:szCs w:val="28"/>
        </w:rPr>
        <w:t>54,  частиною</w:t>
      </w:r>
      <w:r w:rsidR="009E4D5D" w:rsidRPr="00A30B66">
        <w:rPr>
          <w:rFonts w:ascii="Times New Roman" w:hAnsi="Times New Roman"/>
          <w:sz w:val="28"/>
          <w:szCs w:val="28"/>
        </w:rPr>
        <w:t xml:space="preserve"> </w:t>
      </w:r>
      <w:r w:rsidRPr="00A30B66">
        <w:rPr>
          <w:rFonts w:ascii="Times New Roman" w:hAnsi="Times New Roman"/>
          <w:sz w:val="28"/>
          <w:szCs w:val="28"/>
        </w:rPr>
        <w:t>1  статті 59  Закону  України «Про  місцеве  самоврядування  в  Україні»,  з  метою  виконання  вимог  законів України «Про  внесення  змін  до  Закону  України "Про  державну  реєстрацію речових  прав  на  нерухоме  майно  та  їх  обтяжень ”  та  деяких  інших законодавчих  актів  України  щодо  децентралізації  повноважень</w:t>
      </w:r>
      <w:proofErr w:type="gramEnd"/>
      <w:r w:rsidRPr="00A30B66">
        <w:rPr>
          <w:rFonts w:ascii="Times New Roman" w:hAnsi="Times New Roman"/>
          <w:sz w:val="28"/>
          <w:szCs w:val="28"/>
        </w:rPr>
        <w:t xml:space="preserve">  з  державної реєстрації речових прав на нерухоме майно та їх обтяжень»</w:t>
      </w:r>
      <w:r w:rsidR="009E4D5D" w:rsidRPr="00A30B66">
        <w:rPr>
          <w:rFonts w:ascii="Times New Roman" w:hAnsi="Times New Roman"/>
          <w:sz w:val="28"/>
          <w:szCs w:val="28"/>
        </w:rPr>
        <w:t xml:space="preserve">, </w:t>
      </w:r>
      <w:r w:rsidRPr="00A30B66">
        <w:rPr>
          <w:rFonts w:ascii="Times New Roman" w:hAnsi="Times New Roman"/>
          <w:sz w:val="28"/>
          <w:szCs w:val="28"/>
        </w:rPr>
        <w:t xml:space="preserve"> «Про внесення змін  до  Закону  України "Про  державну  реєстрацію  юридичних  осіб  та фізичних  осіб –  </w:t>
      </w:r>
      <w:proofErr w:type="gramStart"/>
      <w:r w:rsidRPr="00A30B66">
        <w:rPr>
          <w:rFonts w:ascii="Times New Roman" w:hAnsi="Times New Roman"/>
          <w:sz w:val="28"/>
          <w:szCs w:val="28"/>
        </w:rPr>
        <w:t>п</w:t>
      </w:r>
      <w:proofErr w:type="gramEnd"/>
      <w:r w:rsidRPr="00A30B66">
        <w:rPr>
          <w:rFonts w:ascii="Times New Roman" w:hAnsi="Times New Roman"/>
          <w:sz w:val="28"/>
          <w:szCs w:val="28"/>
        </w:rPr>
        <w:t xml:space="preserve">ідприємців"  та  деяких  інших  законодавчих  актів  України щодо  децентралізації  повноважень  з  державної  реєстрації  юридичних  осіб, фізичних  осіб –  </w:t>
      </w:r>
      <w:proofErr w:type="gramStart"/>
      <w:r w:rsidRPr="00A30B66">
        <w:rPr>
          <w:rFonts w:ascii="Times New Roman" w:hAnsi="Times New Roman"/>
          <w:sz w:val="28"/>
          <w:szCs w:val="28"/>
        </w:rPr>
        <w:t>п</w:t>
      </w:r>
      <w:proofErr w:type="gramEnd"/>
      <w:r w:rsidRPr="00A30B66">
        <w:rPr>
          <w:rFonts w:ascii="Times New Roman" w:hAnsi="Times New Roman"/>
          <w:sz w:val="28"/>
          <w:szCs w:val="28"/>
        </w:rPr>
        <w:t>ідприємців  та  громадських  формувань»,  «Про  внесення  змін  до  деяких  законодавчих  актів  України  щодо  розширення повноважень  органів  місцевого    самоврядування    та     оптимізації надання  адміністративних  послуг»,  Ананьївська міська рада</w:t>
      </w:r>
    </w:p>
    <w:p w:rsidR="00985155" w:rsidRPr="00D238F0" w:rsidRDefault="00985155" w:rsidP="00985155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985155" w:rsidRDefault="00985155" w:rsidP="00985155">
      <w:pPr>
        <w:rPr>
          <w:b/>
          <w:szCs w:val="28"/>
        </w:rPr>
      </w:pPr>
      <w:r w:rsidRPr="00D238F0">
        <w:rPr>
          <w:b/>
          <w:szCs w:val="28"/>
        </w:rPr>
        <w:t>ВИРІШИЛА:</w:t>
      </w:r>
    </w:p>
    <w:p w:rsidR="00CD5A97" w:rsidRPr="00D238F0" w:rsidRDefault="00CD5A97" w:rsidP="00985155">
      <w:pPr>
        <w:rPr>
          <w:b/>
          <w:szCs w:val="28"/>
        </w:rPr>
      </w:pPr>
    </w:p>
    <w:p w:rsidR="009E4D5D" w:rsidRPr="000F3025" w:rsidRDefault="00FB7924" w:rsidP="00D238F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3025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9E4D5D" w:rsidRPr="000F3025">
        <w:rPr>
          <w:rFonts w:ascii="Times New Roman" w:hAnsi="Times New Roman"/>
          <w:sz w:val="28"/>
          <w:szCs w:val="28"/>
          <w:lang w:val="uk-UA"/>
        </w:rPr>
        <w:t xml:space="preserve">Доповнити рішення </w:t>
      </w:r>
      <w:r w:rsidRPr="000F3025">
        <w:rPr>
          <w:rFonts w:ascii="Times New Roman" w:hAnsi="Times New Roman"/>
          <w:sz w:val="28"/>
          <w:szCs w:val="28"/>
          <w:lang w:val="uk-UA"/>
        </w:rPr>
        <w:t xml:space="preserve">Ананьївської міської ради </w:t>
      </w:r>
      <w:r w:rsidR="009E4D5D" w:rsidRPr="000F3025">
        <w:rPr>
          <w:rFonts w:ascii="Times New Roman" w:hAnsi="Times New Roman"/>
          <w:sz w:val="28"/>
          <w:szCs w:val="28"/>
          <w:lang w:val="uk-UA"/>
        </w:rPr>
        <w:t xml:space="preserve">від 02 грудня 2020 року </w:t>
      </w:r>
      <w:r w:rsidRPr="000F3025">
        <w:rPr>
          <w:rFonts w:ascii="Times New Roman" w:hAnsi="Times New Roman"/>
          <w:sz w:val="28"/>
          <w:szCs w:val="28"/>
          <w:lang w:val="uk-UA"/>
        </w:rPr>
        <w:t>№ 51-</w:t>
      </w:r>
      <w:r w:rsidRPr="00D238F0">
        <w:rPr>
          <w:rFonts w:ascii="Times New Roman" w:hAnsi="Times New Roman"/>
          <w:sz w:val="28"/>
          <w:szCs w:val="28"/>
        </w:rPr>
        <w:t>VIII</w:t>
      </w:r>
      <w:r w:rsidRPr="000F3025">
        <w:rPr>
          <w:rFonts w:ascii="Times New Roman" w:hAnsi="Times New Roman"/>
          <w:sz w:val="28"/>
          <w:szCs w:val="28"/>
          <w:lang w:val="uk-UA"/>
        </w:rPr>
        <w:t xml:space="preserve"> «Про створення Центру та Відділу надання адміністративних послуг Ананьївської міської ради» </w:t>
      </w:r>
      <w:r w:rsidR="009E4D5D" w:rsidRPr="000F3025">
        <w:rPr>
          <w:rFonts w:ascii="Times New Roman" w:hAnsi="Times New Roman"/>
          <w:sz w:val="28"/>
          <w:szCs w:val="28"/>
          <w:lang w:val="uk-UA"/>
        </w:rPr>
        <w:t>пунктом 6:</w:t>
      </w:r>
    </w:p>
    <w:p w:rsidR="00AD6817" w:rsidRPr="000F3025" w:rsidRDefault="009E4D5D" w:rsidP="00D238F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3025"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FB7924" w:rsidRPr="000F3025">
        <w:rPr>
          <w:rFonts w:ascii="Times New Roman" w:hAnsi="Times New Roman"/>
          <w:sz w:val="28"/>
          <w:szCs w:val="28"/>
          <w:lang w:val="uk-UA"/>
        </w:rPr>
        <w:t>Здійснювати  відділом надання адміністративних послуг Ананьївської міської  ради повноваження  суб’єкта  державної  реєстрації  юридичних  осіб  та  фізичних осіб-підприємців,  суб’єкта  державної  реєстрації  речових  прав  на  нерухоме майно та їх обтяжень, суб’єкта державної реєстрації місця проживання особи</w:t>
      </w:r>
      <w:r w:rsidR="00A8799C" w:rsidRPr="000F30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7924" w:rsidRPr="000F3025">
        <w:rPr>
          <w:rFonts w:ascii="Times New Roman" w:hAnsi="Times New Roman"/>
          <w:sz w:val="28"/>
          <w:szCs w:val="28"/>
          <w:lang w:val="uk-UA"/>
        </w:rPr>
        <w:t>у встановленому законодавством порядку</w:t>
      </w:r>
      <w:r w:rsidR="00AD6817" w:rsidRPr="000F3025">
        <w:rPr>
          <w:rFonts w:ascii="Times New Roman" w:hAnsi="Times New Roman"/>
          <w:sz w:val="28"/>
          <w:szCs w:val="28"/>
          <w:lang w:val="uk-UA"/>
        </w:rPr>
        <w:t>.</w:t>
      </w:r>
      <w:r w:rsidR="00A8799C" w:rsidRPr="000F302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5155" w:rsidRPr="00D238F0" w:rsidRDefault="00AD6817" w:rsidP="00D238F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238F0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D238F0">
        <w:rPr>
          <w:rFonts w:ascii="Times New Roman" w:hAnsi="Times New Roman"/>
          <w:sz w:val="28"/>
          <w:szCs w:val="28"/>
        </w:rPr>
        <w:t>зв’язку</w:t>
      </w:r>
      <w:proofErr w:type="spellEnd"/>
      <w:r w:rsidRPr="00D238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38F0">
        <w:rPr>
          <w:rFonts w:ascii="Times New Roman" w:hAnsi="Times New Roman"/>
          <w:sz w:val="28"/>
          <w:szCs w:val="28"/>
        </w:rPr>
        <w:t>з</w:t>
      </w:r>
      <w:proofErr w:type="spellEnd"/>
      <w:r w:rsidRPr="00D238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38F0">
        <w:rPr>
          <w:rFonts w:ascii="Times New Roman" w:hAnsi="Times New Roman"/>
          <w:sz w:val="28"/>
          <w:szCs w:val="28"/>
        </w:rPr>
        <w:t>цим</w:t>
      </w:r>
      <w:proofErr w:type="spellEnd"/>
      <w:r w:rsidRPr="00D238F0">
        <w:rPr>
          <w:rFonts w:ascii="Times New Roman" w:hAnsi="Times New Roman"/>
          <w:sz w:val="28"/>
          <w:szCs w:val="28"/>
        </w:rPr>
        <w:t xml:space="preserve">  </w:t>
      </w:r>
      <w:r w:rsidR="00A8799C" w:rsidRPr="00D238F0">
        <w:rPr>
          <w:rFonts w:ascii="Times New Roman" w:hAnsi="Times New Roman"/>
          <w:sz w:val="28"/>
          <w:szCs w:val="28"/>
        </w:rPr>
        <w:t xml:space="preserve">пункт 6 </w:t>
      </w:r>
      <w:proofErr w:type="gramStart"/>
      <w:r w:rsidRPr="00D238F0">
        <w:rPr>
          <w:rFonts w:ascii="Times New Roman" w:hAnsi="Times New Roman"/>
          <w:sz w:val="28"/>
          <w:szCs w:val="28"/>
        </w:rPr>
        <w:t>р</w:t>
      </w:r>
      <w:proofErr w:type="gramEnd"/>
      <w:r w:rsidRPr="00D238F0">
        <w:rPr>
          <w:rFonts w:ascii="Times New Roman" w:hAnsi="Times New Roman"/>
          <w:sz w:val="28"/>
          <w:szCs w:val="28"/>
        </w:rPr>
        <w:t xml:space="preserve">ішення </w:t>
      </w:r>
      <w:r w:rsidR="00A8799C" w:rsidRPr="00D238F0">
        <w:rPr>
          <w:rFonts w:ascii="Times New Roman" w:hAnsi="Times New Roman"/>
          <w:sz w:val="28"/>
          <w:szCs w:val="28"/>
        </w:rPr>
        <w:t xml:space="preserve">вважати </w:t>
      </w:r>
      <w:r w:rsidRPr="00D238F0">
        <w:rPr>
          <w:rFonts w:ascii="Times New Roman" w:hAnsi="Times New Roman"/>
          <w:sz w:val="28"/>
          <w:szCs w:val="28"/>
        </w:rPr>
        <w:t xml:space="preserve">відповідно </w:t>
      </w:r>
      <w:r w:rsidR="00A8799C" w:rsidRPr="00D238F0">
        <w:rPr>
          <w:rFonts w:ascii="Times New Roman" w:hAnsi="Times New Roman"/>
          <w:sz w:val="28"/>
          <w:szCs w:val="28"/>
        </w:rPr>
        <w:t>пунктом 7.</w:t>
      </w:r>
    </w:p>
    <w:p w:rsidR="00AD6817" w:rsidRPr="00D238F0" w:rsidRDefault="00985155" w:rsidP="00D238F0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238F0">
        <w:rPr>
          <w:rFonts w:ascii="Times New Roman" w:hAnsi="Times New Roman"/>
          <w:sz w:val="28"/>
          <w:szCs w:val="28"/>
        </w:rPr>
        <w:t xml:space="preserve">2. </w:t>
      </w:r>
      <w:r w:rsidR="00C346D1" w:rsidRPr="00D238F0">
        <w:rPr>
          <w:rFonts w:ascii="Times New Roman" w:hAnsi="Times New Roman"/>
          <w:sz w:val="28"/>
          <w:szCs w:val="28"/>
        </w:rPr>
        <w:t xml:space="preserve"> </w:t>
      </w:r>
      <w:r w:rsidR="00AD6817" w:rsidRPr="00D238F0">
        <w:rPr>
          <w:rFonts w:ascii="Times New Roman" w:hAnsi="Times New Roman"/>
          <w:sz w:val="28"/>
          <w:szCs w:val="28"/>
        </w:rPr>
        <w:t>Внести</w:t>
      </w:r>
      <w:r w:rsidR="00B80D73" w:rsidRPr="00D238F0">
        <w:rPr>
          <w:rFonts w:ascii="Times New Roman" w:hAnsi="Times New Roman"/>
          <w:sz w:val="28"/>
          <w:szCs w:val="28"/>
        </w:rPr>
        <w:t xml:space="preserve"> до</w:t>
      </w:r>
      <w:r w:rsidRPr="00D238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80D73" w:rsidRPr="00D238F0">
        <w:rPr>
          <w:rFonts w:ascii="Times New Roman" w:hAnsi="Times New Roman"/>
          <w:sz w:val="28"/>
          <w:szCs w:val="28"/>
        </w:rPr>
        <w:t>р</w:t>
      </w:r>
      <w:proofErr w:type="gramEnd"/>
      <w:r w:rsidR="00A8799C" w:rsidRPr="00D238F0">
        <w:rPr>
          <w:rFonts w:ascii="Times New Roman" w:hAnsi="Times New Roman"/>
          <w:color w:val="000000"/>
          <w:sz w:val="28"/>
          <w:szCs w:val="28"/>
        </w:rPr>
        <w:t xml:space="preserve">ішення Ананьївської міської ради </w:t>
      </w:r>
      <w:r w:rsidR="00AD6817" w:rsidRPr="00D238F0">
        <w:rPr>
          <w:rFonts w:ascii="Times New Roman" w:hAnsi="Times New Roman"/>
          <w:color w:val="000000"/>
          <w:sz w:val="28"/>
          <w:szCs w:val="28"/>
        </w:rPr>
        <w:t xml:space="preserve">від 17 листопада 2020 року </w:t>
      </w:r>
      <w:r w:rsidR="00A8799C" w:rsidRPr="00D238F0">
        <w:rPr>
          <w:rFonts w:ascii="Times New Roman" w:hAnsi="Times New Roman"/>
          <w:color w:val="000000"/>
          <w:sz w:val="28"/>
          <w:szCs w:val="28"/>
        </w:rPr>
        <w:t xml:space="preserve">№ 7-VIII «Про </w:t>
      </w:r>
      <w:r w:rsidR="00272B4C" w:rsidRPr="00D238F0">
        <w:rPr>
          <w:rFonts w:ascii="Times New Roman" w:hAnsi="Times New Roman"/>
          <w:color w:val="000000"/>
          <w:sz w:val="28"/>
          <w:szCs w:val="28"/>
        </w:rPr>
        <w:t xml:space="preserve">затвердження структури та штатної чисельності </w:t>
      </w:r>
      <w:r w:rsidR="00A8799C" w:rsidRPr="00D238F0">
        <w:rPr>
          <w:rFonts w:ascii="Times New Roman" w:hAnsi="Times New Roman"/>
          <w:color w:val="000000"/>
          <w:sz w:val="28"/>
          <w:szCs w:val="28"/>
        </w:rPr>
        <w:t>Ананьївської міської ради</w:t>
      </w:r>
      <w:r w:rsidR="00272B4C" w:rsidRPr="00D238F0">
        <w:rPr>
          <w:rFonts w:ascii="Times New Roman" w:hAnsi="Times New Roman"/>
          <w:color w:val="000000"/>
          <w:sz w:val="28"/>
          <w:szCs w:val="28"/>
        </w:rPr>
        <w:t>»</w:t>
      </w:r>
      <w:r w:rsidR="00C346D1" w:rsidRPr="00D238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6817" w:rsidRPr="00D238F0">
        <w:rPr>
          <w:rFonts w:ascii="Times New Roman" w:hAnsi="Times New Roman"/>
          <w:color w:val="000000"/>
          <w:sz w:val="28"/>
          <w:szCs w:val="28"/>
        </w:rPr>
        <w:t>такі зміни:</w:t>
      </w:r>
    </w:p>
    <w:p w:rsidR="00AD6817" w:rsidRPr="00D238F0" w:rsidRDefault="00C86B0C" w:rsidP="00D238F0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</w:t>
      </w:r>
      <w:r w:rsidR="00AD6817" w:rsidRPr="00D238F0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AD6817" w:rsidRPr="00D238F0">
        <w:rPr>
          <w:rFonts w:ascii="Times New Roman" w:hAnsi="Times New Roman"/>
          <w:color w:val="000000"/>
          <w:sz w:val="28"/>
          <w:szCs w:val="28"/>
        </w:rPr>
        <w:t>додатку</w:t>
      </w:r>
      <w:proofErr w:type="spellEnd"/>
      <w:r w:rsidR="00AD6817" w:rsidRPr="00D238F0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gramStart"/>
      <w:r w:rsidR="00AD6817" w:rsidRPr="00D238F0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="00AD6817" w:rsidRPr="00D238F0">
        <w:rPr>
          <w:rFonts w:ascii="Times New Roman" w:hAnsi="Times New Roman"/>
          <w:color w:val="000000"/>
          <w:sz w:val="28"/>
          <w:szCs w:val="28"/>
        </w:rPr>
        <w:t xml:space="preserve">ішення в </w:t>
      </w:r>
      <w:r w:rsidR="00C346D1" w:rsidRPr="00D238F0">
        <w:rPr>
          <w:rFonts w:ascii="Times New Roman" w:hAnsi="Times New Roman"/>
          <w:color w:val="000000"/>
          <w:sz w:val="28"/>
          <w:szCs w:val="28"/>
        </w:rPr>
        <w:t>абзаці «Відділ надання адміністративних послуг» пункт «Головний спеціаліст - бухгалтер – 1» видалити</w:t>
      </w:r>
      <w:r w:rsidR="00AD6817" w:rsidRPr="00D238F0">
        <w:rPr>
          <w:rFonts w:ascii="Times New Roman" w:hAnsi="Times New Roman"/>
          <w:color w:val="000000"/>
          <w:sz w:val="28"/>
          <w:szCs w:val="28"/>
        </w:rPr>
        <w:t>;</w:t>
      </w:r>
    </w:p>
    <w:p w:rsidR="00985155" w:rsidRPr="00D238F0" w:rsidRDefault="00AD6817" w:rsidP="00D238F0">
      <w:pPr>
        <w:pStyle w:val="a3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D238F0">
        <w:rPr>
          <w:rFonts w:ascii="Times New Roman" w:hAnsi="Times New Roman"/>
          <w:sz w:val="28"/>
          <w:szCs w:val="28"/>
        </w:rPr>
        <w:lastRenderedPageBreak/>
        <w:t xml:space="preserve">2.2 в </w:t>
      </w:r>
      <w:proofErr w:type="spellStart"/>
      <w:r w:rsidRPr="00D238F0">
        <w:rPr>
          <w:rFonts w:ascii="Times New Roman" w:hAnsi="Times New Roman"/>
          <w:sz w:val="28"/>
          <w:szCs w:val="28"/>
        </w:rPr>
        <w:t>додатку</w:t>
      </w:r>
      <w:proofErr w:type="spellEnd"/>
      <w:r w:rsidRPr="00D238F0">
        <w:rPr>
          <w:rFonts w:ascii="Times New Roman" w:hAnsi="Times New Roman"/>
          <w:sz w:val="28"/>
          <w:szCs w:val="28"/>
        </w:rPr>
        <w:t xml:space="preserve"> до </w:t>
      </w:r>
      <w:proofErr w:type="gramStart"/>
      <w:r w:rsidRPr="00D238F0">
        <w:rPr>
          <w:rFonts w:ascii="Times New Roman" w:hAnsi="Times New Roman"/>
          <w:sz w:val="28"/>
          <w:szCs w:val="28"/>
        </w:rPr>
        <w:t>р</w:t>
      </w:r>
      <w:proofErr w:type="gramEnd"/>
      <w:r w:rsidRPr="00D238F0">
        <w:rPr>
          <w:rFonts w:ascii="Times New Roman" w:hAnsi="Times New Roman"/>
          <w:sz w:val="28"/>
          <w:szCs w:val="28"/>
        </w:rPr>
        <w:t xml:space="preserve">ішення </w:t>
      </w:r>
      <w:r w:rsidR="00C346D1" w:rsidRPr="00D238F0">
        <w:rPr>
          <w:rFonts w:ascii="Times New Roman" w:hAnsi="Times New Roman"/>
          <w:sz w:val="28"/>
          <w:szCs w:val="28"/>
        </w:rPr>
        <w:t>в пун</w:t>
      </w:r>
      <w:r w:rsidRPr="00D238F0">
        <w:rPr>
          <w:rFonts w:ascii="Times New Roman" w:hAnsi="Times New Roman"/>
          <w:sz w:val="28"/>
          <w:szCs w:val="28"/>
        </w:rPr>
        <w:t>кті «Адміністратор</w:t>
      </w:r>
      <w:r w:rsidR="00C346D1" w:rsidRPr="00D238F0">
        <w:rPr>
          <w:rFonts w:ascii="Times New Roman" w:hAnsi="Times New Roman"/>
          <w:sz w:val="28"/>
          <w:szCs w:val="28"/>
        </w:rPr>
        <w:t xml:space="preserve">» цифру </w:t>
      </w:r>
      <w:r w:rsidRPr="00D238F0">
        <w:rPr>
          <w:rFonts w:ascii="Times New Roman" w:hAnsi="Times New Roman"/>
          <w:sz w:val="28"/>
          <w:szCs w:val="28"/>
        </w:rPr>
        <w:t>«</w:t>
      </w:r>
      <w:r w:rsidR="00C346D1" w:rsidRPr="00D238F0">
        <w:rPr>
          <w:rFonts w:ascii="Times New Roman" w:hAnsi="Times New Roman"/>
          <w:sz w:val="28"/>
          <w:szCs w:val="28"/>
        </w:rPr>
        <w:t>5</w:t>
      </w:r>
      <w:r w:rsidRPr="00D238F0">
        <w:rPr>
          <w:rFonts w:ascii="Times New Roman" w:hAnsi="Times New Roman"/>
          <w:sz w:val="28"/>
          <w:szCs w:val="28"/>
        </w:rPr>
        <w:t>»</w:t>
      </w:r>
      <w:r w:rsidR="00C346D1" w:rsidRPr="00D238F0">
        <w:rPr>
          <w:rFonts w:ascii="Times New Roman" w:hAnsi="Times New Roman"/>
          <w:sz w:val="28"/>
          <w:szCs w:val="28"/>
        </w:rPr>
        <w:t xml:space="preserve"> змінити на </w:t>
      </w:r>
      <w:r w:rsidRPr="00D238F0">
        <w:rPr>
          <w:rFonts w:ascii="Times New Roman" w:hAnsi="Times New Roman"/>
          <w:sz w:val="28"/>
          <w:szCs w:val="28"/>
        </w:rPr>
        <w:t>цифру «</w:t>
      </w:r>
      <w:r w:rsidR="00C346D1" w:rsidRPr="00D238F0">
        <w:rPr>
          <w:rFonts w:ascii="Times New Roman" w:hAnsi="Times New Roman"/>
          <w:sz w:val="28"/>
          <w:szCs w:val="28"/>
        </w:rPr>
        <w:t>6</w:t>
      </w:r>
      <w:r w:rsidRPr="00D238F0">
        <w:rPr>
          <w:rFonts w:ascii="Times New Roman" w:hAnsi="Times New Roman"/>
          <w:sz w:val="28"/>
          <w:szCs w:val="28"/>
        </w:rPr>
        <w:t>»</w:t>
      </w:r>
      <w:r w:rsidR="00C346D1" w:rsidRPr="00D238F0">
        <w:rPr>
          <w:rFonts w:ascii="Times New Roman" w:hAnsi="Times New Roman"/>
          <w:sz w:val="28"/>
          <w:szCs w:val="28"/>
        </w:rPr>
        <w:t xml:space="preserve">. </w:t>
      </w:r>
    </w:p>
    <w:p w:rsidR="00985155" w:rsidRDefault="00C346D1" w:rsidP="00D238F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238F0">
        <w:rPr>
          <w:rFonts w:ascii="Times New Roman" w:hAnsi="Times New Roman"/>
          <w:sz w:val="28"/>
          <w:szCs w:val="28"/>
        </w:rPr>
        <w:t>3</w:t>
      </w:r>
      <w:r w:rsidR="00985155" w:rsidRPr="00D238F0">
        <w:rPr>
          <w:rFonts w:ascii="Times New Roman" w:hAnsi="Times New Roman"/>
          <w:sz w:val="28"/>
          <w:szCs w:val="28"/>
        </w:rPr>
        <w:t xml:space="preserve">. Контроль за виконанням даного </w:t>
      </w:r>
      <w:proofErr w:type="gramStart"/>
      <w:r w:rsidR="00985155" w:rsidRPr="00D238F0">
        <w:rPr>
          <w:rFonts w:ascii="Times New Roman" w:hAnsi="Times New Roman"/>
          <w:sz w:val="28"/>
          <w:szCs w:val="28"/>
        </w:rPr>
        <w:t>р</w:t>
      </w:r>
      <w:proofErr w:type="gramEnd"/>
      <w:r w:rsidR="00985155" w:rsidRPr="00D238F0">
        <w:rPr>
          <w:rFonts w:ascii="Times New Roman" w:hAnsi="Times New Roman"/>
          <w:sz w:val="28"/>
          <w:szCs w:val="28"/>
        </w:rPr>
        <w:t xml:space="preserve">ішення покласти на постійну комісію Ананьївської міської ради з питань </w:t>
      </w:r>
      <w:proofErr w:type="spellStart"/>
      <w:r w:rsidR="00985155" w:rsidRPr="00D238F0">
        <w:rPr>
          <w:rFonts w:ascii="Times New Roman" w:hAnsi="Times New Roman"/>
          <w:sz w:val="28"/>
          <w:szCs w:val="28"/>
        </w:rPr>
        <w:t>фінансів</w:t>
      </w:r>
      <w:proofErr w:type="spellEnd"/>
      <w:r w:rsidR="00985155" w:rsidRPr="00D238F0">
        <w:rPr>
          <w:rFonts w:ascii="Times New Roman" w:hAnsi="Times New Roman"/>
          <w:sz w:val="28"/>
          <w:szCs w:val="28"/>
        </w:rPr>
        <w:t xml:space="preserve">, бюджету, </w:t>
      </w:r>
      <w:proofErr w:type="spellStart"/>
      <w:r w:rsidR="00985155" w:rsidRPr="00D238F0">
        <w:rPr>
          <w:rFonts w:ascii="Times New Roman" w:hAnsi="Times New Roman"/>
          <w:sz w:val="28"/>
          <w:szCs w:val="28"/>
        </w:rPr>
        <w:t>планування</w:t>
      </w:r>
      <w:proofErr w:type="spellEnd"/>
      <w:r w:rsidR="00985155" w:rsidRPr="00D238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5155" w:rsidRPr="00D238F0">
        <w:rPr>
          <w:rFonts w:ascii="Times New Roman" w:hAnsi="Times New Roman"/>
          <w:sz w:val="28"/>
          <w:szCs w:val="28"/>
        </w:rPr>
        <w:t>соціально-економічного</w:t>
      </w:r>
      <w:proofErr w:type="spellEnd"/>
      <w:r w:rsidR="00985155" w:rsidRPr="00D238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5155" w:rsidRPr="00D238F0">
        <w:rPr>
          <w:rFonts w:ascii="Times New Roman" w:hAnsi="Times New Roman"/>
          <w:sz w:val="28"/>
          <w:szCs w:val="28"/>
        </w:rPr>
        <w:t>розвитку</w:t>
      </w:r>
      <w:proofErr w:type="spellEnd"/>
      <w:r w:rsidR="00985155" w:rsidRPr="00D238F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5155" w:rsidRPr="00D238F0">
        <w:rPr>
          <w:rFonts w:ascii="Times New Roman" w:hAnsi="Times New Roman"/>
          <w:sz w:val="28"/>
          <w:szCs w:val="28"/>
        </w:rPr>
        <w:t>інвестицій</w:t>
      </w:r>
      <w:proofErr w:type="spellEnd"/>
      <w:r w:rsidR="00985155" w:rsidRPr="00D238F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985155" w:rsidRPr="00D238F0">
        <w:rPr>
          <w:rFonts w:ascii="Times New Roman" w:hAnsi="Times New Roman"/>
          <w:sz w:val="28"/>
          <w:szCs w:val="28"/>
        </w:rPr>
        <w:t>міжнародного</w:t>
      </w:r>
      <w:proofErr w:type="spellEnd"/>
      <w:r w:rsidR="00985155" w:rsidRPr="00D238F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5155" w:rsidRPr="00D238F0">
        <w:rPr>
          <w:rFonts w:ascii="Times New Roman" w:hAnsi="Times New Roman"/>
          <w:sz w:val="28"/>
          <w:szCs w:val="28"/>
        </w:rPr>
        <w:t>співробітництва</w:t>
      </w:r>
      <w:proofErr w:type="spellEnd"/>
      <w:r w:rsidR="00985155" w:rsidRPr="00D238F0">
        <w:rPr>
          <w:rFonts w:ascii="Times New Roman" w:hAnsi="Times New Roman"/>
          <w:sz w:val="28"/>
          <w:szCs w:val="28"/>
        </w:rPr>
        <w:t>.</w:t>
      </w:r>
    </w:p>
    <w:p w:rsidR="00CD5A97" w:rsidRPr="00CD5A97" w:rsidRDefault="00CD5A97" w:rsidP="00571A0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3667" w:rsidRPr="00A73667" w:rsidRDefault="00A73667" w:rsidP="00D238F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3025" w:rsidRPr="000F3025" w:rsidRDefault="00985155" w:rsidP="00571A03">
      <w:pPr>
        <w:jc w:val="both"/>
        <w:rPr>
          <w:rStyle w:val="3"/>
          <w:rFonts w:ascii="Times New Roman" w:hAnsi="Times New Roman" w:cs="Times New Roman"/>
          <w:b w:val="0"/>
          <w:bCs w:val="0"/>
          <w:lang w:val="ru-RU"/>
        </w:rPr>
      </w:pPr>
      <w:r w:rsidRPr="00D238F0">
        <w:rPr>
          <w:rStyle w:val="3"/>
          <w:rFonts w:ascii="Times New Roman" w:hAnsi="Times New Roman" w:cs="Times New Roman"/>
          <w:bCs w:val="0"/>
        </w:rPr>
        <w:t>Ананьївський міський голова</w:t>
      </w:r>
      <w:r w:rsidRPr="00D238F0">
        <w:rPr>
          <w:rStyle w:val="3"/>
          <w:rFonts w:ascii="Times New Roman" w:hAnsi="Times New Roman" w:cs="Times New Roman"/>
          <w:bCs w:val="0"/>
        </w:rPr>
        <w:tab/>
      </w:r>
      <w:r w:rsidRPr="00D238F0">
        <w:rPr>
          <w:rStyle w:val="3"/>
          <w:rFonts w:ascii="Times New Roman" w:hAnsi="Times New Roman" w:cs="Times New Roman"/>
          <w:bCs w:val="0"/>
        </w:rPr>
        <w:tab/>
      </w:r>
      <w:r w:rsidR="00CD5A97">
        <w:rPr>
          <w:rStyle w:val="3"/>
          <w:rFonts w:ascii="Times New Roman" w:hAnsi="Times New Roman" w:cs="Times New Roman"/>
          <w:bCs w:val="0"/>
        </w:rPr>
        <w:tab/>
      </w:r>
      <w:r w:rsidR="00571A03">
        <w:rPr>
          <w:rStyle w:val="3"/>
          <w:rFonts w:ascii="Times New Roman" w:hAnsi="Times New Roman" w:cs="Times New Roman"/>
          <w:bCs w:val="0"/>
        </w:rPr>
        <w:tab/>
      </w:r>
      <w:r w:rsidRPr="00D238F0">
        <w:rPr>
          <w:rStyle w:val="3"/>
          <w:rFonts w:ascii="Times New Roman" w:hAnsi="Times New Roman" w:cs="Times New Roman"/>
          <w:bCs w:val="0"/>
        </w:rPr>
        <w:t>Юрій ТИЩЕНКО</w:t>
      </w:r>
    </w:p>
    <w:sectPr w:rsidR="000F3025" w:rsidRPr="000F3025" w:rsidSect="00A7366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85155"/>
    <w:rsid w:val="0009766C"/>
    <w:rsid w:val="000F3025"/>
    <w:rsid w:val="00193C53"/>
    <w:rsid w:val="00233BB5"/>
    <w:rsid w:val="00272B4C"/>
    <w:rsid w:val="00315857"/>
    <w:rsid w:val="0047761A"/>
    <w:rsid w:val="0048772F"/>
    <w:rsid w:val="00517168"/>
    <w:rsid w:val="00571A03"/>
    <w:rsid w:val="005F4278"/>
    <w:rsid w:val="006037CD"/>
    <w:rsid w:val="006C2AC4"/>
    <w:rsid w:val="00912E85"/>
    <w:rsid w:val="00985155"/>
    <w:rsid w:val="00994A9D"/>
    <w:rsid w:val="009E4D5D"/>
    <w:rsid w:val="009E54C2"/>
    <w:rsid w:val="00A30B66"/>
    <w:rsid w:val="00A73667"/>
    <w:rsid w:val="00A8799C"/>
    <w:rsid w:val="00A96DDE"/>
    <w:rsid w:val="00AD6817"/>
    <w:rsid w:val="00AE0476"/>
    <w:rsid w:val="00AE4A58"/>
    <w:rsid w:val="00B23EBB"/>
    <w:rsid w:val="00B35A96"/>
    <w:rsid w:val="00B80D73"/>
    <w:rsid w:val="00C00726"/>
    <w:rsid w:val="00C346D1"/>
    <w:rsid w:val="00C53B73"/>
    <w:rsid w:val="00C6555A"/>
    <w:rsid w:val="00C86B0C"/>
    <w:rsid w:val="00CD5A97"/>
    <w:rsid w:val="00CF4752"/>
    <w:rsid w:val="00D238F0"/>
    <w:rsid w:val="00E003F6"/>
    <w:rsid w:val="00E26191"/>
    <w:rsid w:val="00E71878"/>
    <w:rsid w:val="00F10839"/>
    <w:rsid w:val="00F50AD6"/>
    <w:rsid w:val="00FB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155"/>
    <w:pPr>
      <w:spacing w:after="0" w:line="240" w:lineRule="auto"/>
    </w:pPr>
    <w:rPr>
      <w:rFonts w:ascii="Times New Roman" w:eastAsia="Calibri" w:hAnsi="Times New Roman" w:cs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rsid w:val="0098515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4pt">
    <w:name w:val="Основной текст (3) + Интервал 4 pt"/>
    <w:rsid w:val="0098515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90"/>
      <w:w w:val="100"/>
      <w:position w:val="0"/>
      <w:sz w:val="28"/>
      <w:szCs w:val="28"/>
      <w:u w:val="none"/>
      <w:lang w:val="uk-UA" w:eastAsia="uk-UA" w:bidi="uk-UA"/>
    </w:rPr>
  </w:style>
  <w:style w:type="paragraph" w:styleId="a3">
    <w:name w:val="No Spacing"/>
    <w:link w:val="a4"/>
    <w:uiPriority w:val="1"/>
    <w:qFormat/>
    <w:rsid w:val="00D238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D5A97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5A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5A97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2021-01-26T08:20:00Z</cp:lastPrinted>
  <dcterms:created xsi:type="dcterms:W3CDTF">2021-01-08T13:33:00Z</dcterms:created>
  <dcterms:modified xsi:type="dcterms:W3CDTF">2021-01-26T08:23:00Z</dcterms:modified>
</cp:coreProperties>
</file>